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Гайд для ветерана от Muriam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Хочу поделится как войти в боевой строй после длительного отсутствия в игре,как было и со мной после 7 лет вне игры.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И так, базовое ,что вы должны сделать в первую очередь.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1. В обязательном порядке установить официальное приложение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Combats Mobile . Приложение, которое поможет вам получить доступ в игру в любом месте, (режим автобоя). Не отвлекаясь от работы, вы сможете гораздо быстрее фармить Кровавые цехины,которые в свою очередь необходимы для усиления персонажа    ( R фул 12 уровня,свитки,книги).Вам нужно регулярно участвовать  в УБЧ, и накопить достаточное количества кровавых цехинов для покупки R комплекта.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2.Вступить в клан (опыт сокланов поможет вам разобраться в игре).будете получать различные плюшки и развитие пойдет гораздо быстрее.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3. Фарм кредитов. Пещеры в которых можно заработать приличное количество кредитов Обитель древних(ОД) и потерянный вход(ЭМ). Лучший класс для копки пещере Топор.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4.Чарки. Фул R чарок довольно недорого стоит,но значительно усилит вас в боях.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Разумеется с дальнейшим улучшением до ER.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5.Руны. Руны нужно ставить только качества VR сразу, ибо меньшего качества руны дают маленький  профит.( цена рун примерно (3000 кредитов за штуку).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6. Гриб хаоса и корона подземного сияния. можно купить на аукционе или выполнить квесты.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highlight w:val="white"/>
            <w:u w:val="single"/>
            <w:rtl w:val="0"/>
          </w:rPr>
          <w:t xml:space="preserve">https://lib.paladins.ru/dungeons/gribnica/guide/grib_chaos/#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https://lib.paladins.ru/dungeons/tn/guide/npc/bot_id189/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7. Лига. обязательно делать 10 побед в неделю( получение титула).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https://lib.paladins.ru/handbook/glib/17198/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 Сумки. купить на аукционе или выбивать с ботов.</w:t>
      </w:r>
      <w:hyperlink r:id="rId7">
        <w:r w:rsidDel="00000000" w:rsidR="00000000" w:rsidRPr="00000000">
          <w:rPr>
            <w:color w:val="1155cc"/>
            <w:highlight w:val="white"/>
            <w:rtl w:val="0"/>
          </w:rPr>
          <w:t xml:space="preserve">Мешок Хранителей Лесного Покоя</w:t>
        </w:r>
      </w:hyperlink>
      <w:r w:rsidDel="00000000" w:rsidR="00000000" w:rsidRPr="00000000">
        <w:rPr>
          <w:highlight w:val="white"/>
          <w:rtl w:val="0"/>
        </w:rPr>
        <w:t xml:space="preserve">,</w:t>
      </w:r>
      <w:hyperlink r:id="rId8">
        <w:r w:rsidDel="00000000" w:rsidR="00000000" w:rsidRPr="00000000">
          <w:rPr>
            <w:color w:val="1155cc"/>
            <w:highlight w:val="white"/>
            <w:rtl w:val="0"/>
          </w:rPr>
          <w:t xml:space="preserve">Сумка изумрудных запасов</w:t>
        </w:r>
      </w:hyperlink>
      <w:r w:rsidDel="00000000" w:rsidR="00000000" w:rsidRPr="00000000">
        <w:rPr>
          <w:highlight w:val="white"/>
          <w:rtl w:val="0"/>
        </w:rPr>
        <w:t xml:space="preserve">,</w:t>
      </w:r>
      <w:hyperlink r:id="rId9">
        <w:r w:rsidDel="00000000" w:rsidR="00000000" w:rsidRPr="00000000">
          <w:rPr>
            <w:color w:val="1155cc"/>
            <w:highlight w:val="white"/>
            <w:rtl w:val="0"/>
          </w:rPr>
          <w:t xml:space="preserve">Большая сумка для трупов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https://lib.paladins.ru/handbook/bags/#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 Базовые квесты,которые необходимо выполнить.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Легенда о Древних Героях - https://lib.paladins.ru/handbook/ancient_heroes/#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Память Призраков - https://lib.paladins.ru/handbook/ghosts_memory/#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СемечкоБонсайчика - https://lib.paladins.ru/handbook/combats_gifts/2020_flowerbed/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Лес Чудес -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https://lib.paladins.ru/handbook/wonderforest_v2/#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10. Солнечный фиал и Пожиратель Крови. Приобрести данные предметы обязательно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https://lib.paladins.ru/handbook/collections/fial/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https://lib.paladins.ru/items/products/pozhiratel-krovi__r__item---id2855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11.Обязательно арендовать хоромы в гостинице. тренажер ускорит вашу прокачку персонажа в разы! -https://lib.paladins.ru/handbook/workout/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12.Если обладаете некоторым количеством свободных денег, то обязательно к прочтению.</w:t>
      </w:r>
    </w:p>
    <w:p w:rsidR="00000000" w:rsidDel="00000000" w:rsidP="00000000" w:rsidRDefault="00000000" w:rsidRPr="00000000" w14:paraId="0000002A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https://lib.paladins.ru/handbook/loyalty_alchemist/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Объять необъятное,невозможно!!! Это лишь базовые улучшения которые вам помогут комфортно играть в данную игру. Выполнив данные пункты вы будете востребованы в игровом мире бк ,остальное все приложится!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116.85039370078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ib.paladins.ru/handbook/collections/fial/" TargetMode="External"/><Relationship Id="rId10" Type="http://schemas.openxmlformats.org/officeDocument/2006/relationships/hyperlink" Target="https://lib.paladins.ru/handbook/wonderforest_v2/#" TargetMode="External"/><Relationship Id="rId12" Type="http://schemas.openxmlformats.org/officeDocument/2006/relationships/hyperlink" Target="https://lib.paladins.ru/handbook/loyalty_alchemist/" TargetMode="External"/><Relationship Id="rId9" Type="http://schemas.openxmlformats.org/officeDocument/2006/relationships/hyperlink" Target="https://lib.paladins.ru/items/products/bolshaya-sumka-dlya-trupov__u__item---id1020" TargetMode="External"/><Relationship Id="rId5" Type="http://schemas.openxmlformats.org/officeDocument/2006/relationships/styles" Target="styles.xml"/><Relationship Id="rId6" Type="http://schemas.openxmlformats.org/officeDocument/2006/relationships/hyperlink" Target="https://lib.paladins.ru/dungeons/gribnica/guide/grib_chaos/#" TargetMode="External"/><Relationship Id="rId7" Type="http://schemas.openxmlformats.org/officeDocument/2006/relationships/hyperlink" Target="https://lib.paladins.ru/items/products/meshok-khranitelej-lesnogo-pokoya__u__item---id1129" TargetMode="External"/><Relationship Id="rId8" Type="http://schemas.openxmlformats.org/officeDocument/2006/relationships/hyperlink" Target="https://lib.paladins.ru/items/products/sumka-izumrudnykh-zapasov__u__item---id1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